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600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夜商本2001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963"/>
        <w:gridCol w:w="1842"/>
        <w:gridCol w:w="2075"/>
        <w:gridCol w:w="240"/>
        <w:gridCol w:w="765"/>
        <w:gridCol w:w="2220"/>
        <w:gridCol w:w="2071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面授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信息检索与论文写作（合2001、2002、闽自本201班）：冯太琴老师，35学时，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习近平新时代中国特色社会主义思想概论（合2001、2002、闽自本201、2101、2301、2302、2303、2304、2305、2306、2307班）：吴宁老师，35学时，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战略管理（合2001、2002、2101、2305班）：张英奎老师，35学时，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来校上课地点：待定</w:t>
      </w: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lang w:val="en-US" w:eastAsia="zh-CN"/>
        </w:rPr>
        <w:br w:type="page"/>
      </w:r>
    </w:p>
    <w:p>
      <w:pPr>
        <w:ind w:firstLine="3855" w:firstLineChars="1600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夜会本2002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963"/>
        <w:gridCol w:w="1842"/>
        <w:gridCol w:w="2075"/>
        <w:gridCol w:w="240"/>
        <w:gridCol w:w="765"/>
        <w:gridCol w:w="2220"/>
        <w:gridCol w:w="2071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4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面授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面授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  <w:p>
            <w:pPr>
              <w:spacing w:line="220" w:lineRule="exact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信息检索与论文写作（合2001、2002、闽自本201班）：冯太琴老师，35学时，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习近平新时代中国特色社会主义思想概论（合2001、2002、闽自本201、2101、2301、2302、2303、2304、2305、2306、2307班）：吴宁老师，35学时，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jc w:val="left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战略管理（合2001、2002、2101、2305班）：张英奎老师，35学时，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来校上课地点：待定</w:t>
      </w: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855" w:firstLineChars="1600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闽自本201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963"/>
        <w:gridCol w:w="1842"/>
        <w:gridCol w:w="2075"/>
        <w:gridCol w:w="240"/>
        <w:gridCol w:w="765"/>
        <w:gridCol w:w="2220"/>
        <w:gridCol w:w="2071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面授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面授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面授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面授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信息检索与论文写作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计划面授</w:t>
            </w:r>
            <w:bookmarkStart w:id="0" w:name="_GoBack"/>
            <w:bookmarkEnd w:id="0"/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信息检索与论文写作（合2001、2002、闽自本201班）：冯太琴老师，35学时，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eastAsia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习近平新时代中国特色社会主义思想概论（合2001、2002、闽自本201、2101、2301、2302、2303、2304、2305、2306、2307班）：吴宁老师，35学时，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YmI2MmEyM2I3NjEzNDZjMjcxMTYzMzIwMTMyZmYifQ=="/>
  </w:docVars>
  <w:rsids>
    <w:rsidRoot w:val="00DD5990"/>
    <w:rsid w:val="00031016"/>
    <w:rsid w:val="000B10BE"/>
    <w:rsid w:val="000D39A7"/>
    <w:rsid w:val="000D659D"/>
    <w:rsid w:val="0011538E"/>
    <w:rsid w:val="00131359"/>
    <w:rsid w:val="0014278D"/>
    <w:rsid w:val="001B0772"/>
    <w:rsid w:val="001E7C53"/>
    <w:rsid w:val="00267C6A"/>
    <w:rsid w:val="002854F8"/>
    <w:rsid w:val="002A46A7"/>
    <w:rsid w:val="00302F8B"/>
    <w:rsid w:val="00326C2C"/>
    <w:rsid w:val="003520FD"/>
    <w:rsid w:val="00363D39"/>
    <w:rsid w:val="003F49EC"/>
    <w:rsid w:val="00413D72"/>
    <w:rsid w:val="004371D8"/>
    <w:rsid w:val="00441FC9"/>
    <w:rsid w:val="004643EE"/>
    <w:rsid w:val="00573D08"/>
    <w:rsid w:val="0057417A"/>
    <w:rsid w:val="00574B10"/>
    <w:rsid w:val="00590860"/>
    <w:rsid w:val="005C2DAE"/>
    <w:rsid w:val="0061408B"/>
    <w:rsid w:val="00616D3A"/>
    <w:rsid w:val="006323CD"/>
    <w:rsid w:val="0069494A"/>
    <w:rsid w:val="006A2148"/>
    <w:rsid w:val="006C1436"/>
    <w:rsid w:val="006C7A66"/>
    <w:rsid w:val="006F381C"/>
    <w:rsid w:val="00743556"/>
    <w:rsid w:val="007C41DE"/>
    <w:rsid w:val="008B61F8"/>
    <w:rsid w:val="008C2EA6"/>
    <w:rsid w:val="0090501F"/>
    <w:rsid w:val="00913F72"/>
    <w:rsid w:val="009953F9"/>
    <w:rsid w:val="009C281D"/>
    <w:rsid w:val="00A304F0"/>
    <w:rsid w:val="00A30CBA"/>
    <w:rsid w:val="00A83D1D"/>
    <w:rsid w:val="00A93BE1"/>
    <w:rsid w:val="00AA277B"/>
    <w:rsid w:val="00AA4CCC"/>
    <w:rsid w:val="00AB1CC8"/>
    <w:rsid w:val="00AB38CD"/>
    <w:rsid w:val="00AB6EA4"/>
    <w:rsid w:val="00B10F11"/>
    <w:rsid w:val="00B110A3"/>
    <w:rsid w:val="00B2738F"/>
    <w:rsid w:val="00B50BAB"/>
    <w:rsid w:val="00B54744"/>
    <w:rsid w:val="00BC61BC"/>
    <w:rsid w:val="00BD4C61"/>
    <w:rsid w:val="00C1660B"/>
    <w:rsid w:val="00C359E4"/>
    <w:rsid w:val="00CE6E8B"/>
    <w:rsid w:val="00CF54B1"/>
    <w:rsid w:val="00D90300"/>
    <w:rsid w:val="00DA4914"/>
    <w:rsid w:val="00DA4E95"/>
    <w:rsid w:val="00DD1D4F"/>
    <w:rsid w:val="00DD5990"/>
    <w:rsid w:val="00E03E79"/>
    <w:rsid w:val="00E1375F"/>
    <w:rsid w:val="00E303C1"/>
    <w:rsid w:val="00E31DF5"/>
    <w:rsid w:val="00EF4280"/>
    <w:rsid w:val="00F10E13"/>
    <w:rsid w:val="00F26022"/>
    <w:rsid w:val="00FB51C9"/>
    <w:rsid w:val="00FB7E18"/>
    <w:rsid w:val="03D36510"/>
    <w:rsid w:val="044A715F"/>
    <w:rsid w:val="05A97B5B"/>
    <w:rsid w:val="06701ABF"/>
    <w:rsid w:val="07CE030F"/>
    <w:rsid w:val="08E73808"/>
    <w:rsid w:val="09D14A39"/>
    <w:rsid w:val="09F16B45"/>
    <w:rsid w:val="0AC80290"/>
    <w:rsid w:val="0E062A5C"/>
    <w:rsid w:val="0E435BDB"/>
    <w:rsid w:val="0E4F711D"/>
    <w:rsid w:val="0E77198B"/>
    <w:rsid w:val="0F5D215A"/>
    <w:rsid w:val="0FB13C11"/>
    <w:rsid w:val="10F04807"/>
    <w:rsid w:val="11881F87"/>
    <w:rsid w:val="13864C65"/>
    <w:rsid w:val="142B4767"/>
    <w:rsid w:val="179716D2"/>
    <w:rsid w:val="19442D18"/>
    <w:rsid w:val="1A192BF6"/>
    <w:rsid w:val="1AB17056"/>
    <w:rsid w:val="1ACF32E9"/>
    <w:rsid w:val="1BC9128B"/>
    <w:rsid w:val="1C485892"/>
    <w:rsid w:val="1CD27870"/>
    <w:rsid w:val="1D2D08C6"/>
    <w:rsid w:val="1DB719FB"/>
    <w:rsid w:val="1F1315D7"/>
    <w:rsid w:val="1F7F2436"/>
    <w:rsid w:val="21875CAB"/>
    <w:rsid w:val="23370788"/>
    <w:rsid w:val="258F4359"/>
    <w:rsid w:val="262B0099"/>
    <w:rsid w:val="28E40BBE"/>
    <w:rsid w:val="29756479"/>
    <w:rsid w:val="297E7654"/>
    <w:rsid w:val="2BC637E0"/>
    <w:rsid w:val="2C0A2875"/>
    <w:rsid w:val="2DD43D5D"/>
    <w:rsid w:val="2F572B0A"/>
    <w:rsid w:val="30A47482"/>
    <w:rsid w:val="3163157B"/>
    <w:rsid w:val="3446109B"/>
    <w:rsid w:val="374F279E"/>
    <w:rsid w:val="374F5C96"/>
    <w:rsid w:val="37FF0973"/>
    <w:rsid w:val="382F4251"/>
    <w:rsid w:val="38630AE9"/>
    <w:rsid w:val="38D96527"/>
    <w:rsid w:val="3AEC31E5"/>
    <w:rsid w:val="3BE417EC"/>
    <w:rsid w:val="3C8E62F5"/>
    <w:rsid w:val="3CF20BB5"/>
    <w:rsid w:val="3DA3706B"/>
    <w:rsid w:val="3DE11CA0"/>
    <w:rsid w:val="3E0B26DF"/>
    <w:rsid w:val="3E394756"/>
    <w:rsid w:val="3FD74044"/>
    <w:rsid w:val="414B6F8F"/>
    <w:rsid w:val="439E60B3"/>
    <w:rsid w:val="451369C9"/>
    <w:rsid w:val="470F6F45"/>
    <w:rsid w:val="47AA4F3A"/>
    <w:rsid w:val="47F1789B"/>
    <w:rsid w:val="48B87CB4"/>
    <w:rsid w:val="4AC122A9"/>
    <w:rsid w:val="4C2310CC"/>
    <w:rsid w:val="4CBF0539"/>
    <w:rsid w:val="4CBF59B7"/>
    <w:rsid w:val="4E3241FC"/>
    <w:rsid w:val="4EC45545"/>
    <w:rsid w:val="4EDE7C89"/>
    <w:rsid w:val="4FB65F59"/>
    <w:rsid w:val="54A90B7E"/>
    <w:rsid w:val="55766E6E"/>
    <w:rsid w:val="55A5730B"/>
    <w:rsid w:val="567A77A0"/>
    <w:rsid w:val="56DA342C"/>
    <w:rsid w:val="575925A3"/>
    <w:rsid w:val="586F7A45"/>
    <w:rsid w:val="587547D2"/>
    <w:rsid w:val="5B1213E7"/>
    <w:rsid w:val="5BAA497F"/>
    <w:rsid w:val="5CC2147C"/>
    <w:rsid w:val="5CF22802"/>
    <w:rsid w:val="5E455513"/>
    <w:rsid w:val="5EBF2D7F"/>
    <w:rsid w:val="5F7E073B"/>
    <w:rsid w:val="60F021CA"/>
    <w:rsid w:val="63304055"/>
    <w:rsid w:val="6686755B"/>
    <w:rsid w:val="68DC23F9"/>
    <w:rsid w:val="6E1312A6"/>
    <w:rsid w:val="6E7B1837"/>
    <w:rsid w:val="700B5480"/>
    <w:rsid w:val="746E083A"/>
    <w:rsid w:val="77543DD8"/>
    <w:rsid w:val="78C01F1D"/>
    <w:rsid w:val="78EE24F1"/>
    <w:rsid w:val="7BA56577"/>
    <w:rsid w:val="7E5751DF"/>
    <w:rsid w:val="7FC95651"/>
    <w:rsid w:val="7FFC0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character" w:customStyle="1" w:styleId="6">
    <w:name w:val="页脚 字符"/>
    <w:link w:val="2"/>
    <w:qFormat/>
    <w:uiPriority w:val="99"/>
    <w:rPr>
      <w:sz w:val="18"/>
      <w:szCs w:val="18"/>
    </w:rPr>
  </w:style>
  <w:style w:type="character" w:customStyle="1" w:styleId="7">
    <w:name w:val="页眉 字符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12787</Words>
  <Characters>16890</Characters>
  <Lines>5</Lines>
  <Paragraphs>1</Paragraphs>
  <TotalTime>1</TotalTime>
  <ScaleCrop>false</ScaleCrop>
  <LinksUpToDate>false</LinksUpToDate>
  <CharactersWithSpaces>19179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2020-06-04T02:43:00Z</dcterms:created>
  <dc:creator>樊昕培</dc:creator>
  <cp:lastModifiedBy>妙妙</cp:lastModifiedBy>
  <dcterms:modified xsi:type="dcterms:W3CDTF">2024-01-15T10:25:20Z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610D6902E1844E31B95E1587062A7A59_13</vt:lpwstr>
  </property>
</Properties>
</file>